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6ADF" w14:textId="77777777" w:rsidR="009F2F46" w:rsidRDefault="00B26664" w:rsidP="009F2F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346CE9" wp14:editId="3F43098D">
            <wp:extent cx="1990017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4 at 2.45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32" cy="5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28DB6BE" w14:textId="77777777" w:rsidR="008F39AD" w:rsidRDefault="00B26664" w:rsidP="009F2F46">
      <w:pPr>
        <w:outlineLvl w:val="0"/>
        <w:rPr>
          <w:rFonts w:ascii="Arial" w:hAnsi="Arial" w:cs="Arial"/>
          <w:b/>
          <w:sz w:val="20"/>
          <w:szCs w:val="20"/>
        </w:rPr>
      </w:pPr>
      <w:r w:rsidRPr="00B26664">
        <w:rPr>
          <w:rFonts w:ascii="Arial" w:hAnsi="Arial" w:cs="Arial"/>
          <w:b/>
          <w:sz w:val="20"/>
          <w:szCs w:val="20"/>
        </w:rPr>
        <w:t>FOR IMMEDIATE RELEASE</w:t>
      </w:r>
    </w:p>
    <w:p w14:paraId="01A866AD" w14:textId="77777777" w:rsidR="009F2F46" w:rsidRDefault="00B26664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 Contac</w:t>
      </w:r>
      <w:r w:rsidR="009F2F46">
        <w:rPr>
          <w:rFonts w:ascii="Arial" w:hAnsi="Arial" w:cs="Arial"/>
          <w:b/>
          <w:sz w:val="20"/>
          <w:szCs w:val="20"/>
        </w:rPr>
        <w:t>t</w:t>
      </w:r>
    </w:p>
    <w:p w14:paraId="3477B18C" w14:textId="77777777" w:rsidR="00B26664" w:rsidRPr="00F70A17" w:rsidRDefault="00F70A17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F70A17">
        <w:rPr>
          <w:rFonts w:ascii="Arial" w:hAnsi="Arial" w:cs="Arial"/>
          <w:b/>
          <w:sz w:val="20"/>
          <w:szCs w:val="20"/>
        </w:rPr>
        <w:t>John Lester</w:t>
      </w:r>
    </w:p>
    <w:p w14:paraId="6EE31243" w14:textId="77777777" w:rsidR="00B26664" w:rsidRDefault="00235C8A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817-360-</w:t>
      </w:r>
      <w:r w:rsidR="009F2F46">
        <w:rPr>
          <w:rFonts w:ascii="Arial" w:hAnsi="Arial" w:cs="Arial"/>
          <w:b/>
          <w:sz w:val="20"/>
          <w:szCs w:val="20"/>
        </w:rPr>
        <w:t>1164</w:t>
      </w:r>
    </w:p>
    <w:p w14:paraId="184087D8" w14:textId="77777777" w:rsidR="009F2F46" w:rsidRPr="009F2F46" w:rsidRDefault="00E1280C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hyperlink r:id="rId6" w:history="1">
        <w:r w:rsidR="009F2F46" w:rsidRPr="00836F7D">
          <w:rPr>
            <w:rStyle w:val="Hyperlink"/>
            <w:rFonts w:ascii="Arial" w:hAnsi="Arial" w:cs="Arial"/>
            <w:b/>
            <w:sz w:val="20"/>
            <w:szCs w:val="20"/>
          </w:rPr>
          <w:t>john@mplpr.com</w:t>
        </w:r>
      </w:hyperlink>
      <w:r w:rsidR="009F2F46">
        <w:rPr>
          <w:rFonts w:ascii="Arial" w:hAnsi="Arial" w:cs="Arial"/>
          <w:b/>
          <w:sz w:val="20"/>
          <w:szCs w:val="20"/>
        </w:rPr>
        <w:t xml:space="preserve"> </w:t>
      </w:r>
    </w:p>
    <w:p w14:paraId="7EA8301F" w14:textId="77777777" w:rsidR="00B26664" w:rsidRDefault="00B26664" w:rsidP="001368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54B207B" w14:textId="77777777" w:rsidR="009329B7" w:rsidRPr="001E57DD" w:rsidRDefault="009C0634" w:rsidP="009C063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ThermoServ </w:t>
      </w:r>
      <w:r w:rsidR="002A7A35">
        <w:rPr>
          <w:rFonts w:ascii="Arial" w:hAnsi="Arial" w:cs="Arial"/>
          <w:b/>
          <w:sz w:val="24"/>
          <w:szCs w:val="24"/>
        </w:rPr>
        <w:t>Demonstrates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7A35">
        <w:rPr>
          <w:rFonts w:ascii="Arial" w:hAnsi="Arial" w:cs="Arial"/>
          <w:b/>
          <w:sz w:val="24"/>
          <w:szCs w:val="24"/>
        </w:rPr>
        <w:t xml:space="preserve">‘Made in America’ </w:t>
      </w:r>
      <w:r>
        <w:rPr>
          <w:rFonts w:ascii="Arial" w:hAnsi="Arial" w:cs="Arial"/>
          <w:b/>
          <w:sz w:val="24"/>
          <w:szCs w:val="24"/>
        </w:rPr>
        <w:t>Manufacturing Process</w:t>
      </w:r>
    </w:p>
    <w:p w14:paraId="7E29D50A" w14:textId="77777777" w:rsidR="00B34F9D" w:rsidRPr="009C0634" w:rsidRDefault="00B34F9D" w:rsidP="00B34F9D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</w:p>
    <w:p w14:paraId="25DECFFA" w14:textId="77777777" w:rsidR="002B259F" w:rsidRPr="009C0634" w:rsidRDefault="004D3EDD" w:rsidP="00B1476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Featured</w:t>
      </w:r>
      <w:r w:rsidRPr="002A7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July 2018 issue of </w:t>
      </w:r>
      <w:r w:rsidRPr="002A7A3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The Oprah Magazine, </w:t>
      </w:r>
      <w:r w:rsidR="002A7A35">
        <w:rPr>
          <w:rFonts w:ascii="Arial" w:hAnsi="Arial" w:cs="Arial"/>
          <w:sz w:val="20"/>
          <w:szCs w:val="20"/>
        </w:rPr>
        <w:t>the l</w:t>
      </w:r>
      <w:r w:rsidR="009C0634" w:rsidRPr="009C0634">
        <w:rPr>
          <w:rFonts w:ascii="Arial" w:hAnsi="Arial" w:cs="Arial"/>
          <w:sz w:val="20"/>
          <w:szCs w:val="20"/>
        </w:rPr>
        <w:t xml:space="preserve">eading </w:t>
      </w:r>
      <w:r w:rsidR="00B1476A" w:rsidRPr="009C0634">
        <w:rPr>
          <w:rFonts w:ascii="Arial" w:hAnsi="Arial" w:cs="Arial"/>
          <w:sz w:val="20"/>
          <w:szCs w:val="20"/>
        </w:rPr>
        <w:t>manufacturer</w:t>
      </w:r>
      <w:r w:rsidR="009C0634" w:rsidRPr="009C0634">
        <w:rPr>
          <w:rFonts w:ascii="Arial" w:hAnsi="Arial" w:cs="Arial"/>
          <w:sz w:val="20"/>
          <w:szCs w:val="20"/>
        </w:rPr>
        <w:t xml:space="preserve"> of drink and dinnerware employs an entirely</w:t>
      </w:r>
      <w:r w:rsidR="00814404">
        <w:rPr>
          <w:rFonts w:ascii="Arial" w:hAnsi="Arial" w:cs="Arial"/>
          <w:sz w:val="20"/>
          <w:szCs w:val="20"/>
        </w:rPr>
        <w:t xml:space="preserve"> U.S. based</w:t>
      </w:r>
      <w:r w:rsidR="002A7A35">
        <w:rPr>
          <w:rFonts w:ascii="Arial" w:hAnsi="Arial" w:cs="Arial"/>
          <w:sz w:val="20"/>
          <w:szCs w:val="20"/>
        </w:rPr>
        <w:t xml:space="preserve"> supply chain</w:t>
      </w:r>
      <w:r w:rsidR="00522385">
        <w:rPr>
          <w:rFonts w:ascii="Arial" w:hAnsi="Arial" w:cs="Arial"/>
          <w:sz w:val="20"/>
          <w:szCs w:val="20"/>
        </w:rPr>
        <w:t xml:space="preserve"> amidst looming trade wars</w:t>
      </w:r>
    </w:p>
    <w:p w14:paraId="6FDD80A9" w14:textId="77777777" w:rsidR="00B1476A" w:rsidRDefault="00B1476A" w:rsidP="00B14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9DC13E" w14:textId="77777777" w:rsidR="002A7A35" w:rsidRDefault="001E57DD" w:rsidP="00B147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57DD">
        <w:rPr>
          <w:rFonts w:ascii="Arial" w:hAnsi="Arial" w:cs="Arial"/>
          <w:b/>
          <w:sz w:val="20"/>
          <w:szCs w:val="20"/>
        </w:rPr>
        <w:t>DALLA</w:t>
      </w:r>
      <w:r w:rsidRPr="001A1366">
        <w:rPr>
          <w:rFonts w:ascii="Arial" w:hAnsi="Arial" w:cs="Arial"/>
          <w:b/>
          <w:sz w:val="20"/>
          <w:szCs w:val="20"/>
        </w:rPr>
        <w:t>S</w:t>
      </w:r>
      <w:r w:rsidR="00235C8A" w:rsidRPr="001A1366">
        <w:rPr>
          <w:rFonts w:ascii="Arial" w:hAnsi="Arial" w:cs="Arial"/>
          <w:sz w:val="20"/>
          <w:szCs w:val="20"/>
        </w:rPr>
        <w:t xml:space="preserve"> – </w:t>
      </w:r>
      <w:r w:rsidR="009C0634" w:rsidRPr="00CB1251">
        <w:rPr>
          <w:rFonts w:ascii="Arial" w:hAnsi="Arial" w:cs="Arial"/>
          <w:color w:val="000000" w:themeColor="text1"/>
          <w:sz w:val="20"/>
          <w:szCs w:val="20"/>
          <w:highlight w:val="yellow"/>
        </w:rPr>
        <w:t>June XX</w:t>
      </w:r>
      <w:r w:rsidR="00235C8A" w:rsidRPr="00CB1251">
        <w:rPr>
          <w:rFonts w:ascii="Arial" w:hAnsi="Arial" w:cs="Arial"/>
          <w:color w:val="000000" w:themeColor="text1"/>
          <w:sz w:val="20"/>
          <w:szCs w:val="20"/>
          <w:highlight w:val="yellow"/>
        </w:rPr>
        <w:t>, 2018</w:t>
      </w:r>
      <w:r w:rsidRPr="00B147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2A7A35">
        <w:rPr>
          <w:rFonts w:ascii="Arial" w:hAnsi="Arial" w:cs="Arial"/>
          <w:sz w:val="20"/>
          <w:szCs w:val="20"/>
        </w:rPr>
        <w:t xml:space="preserve">As the looming threat of tariffs against foreign goods and raw materials heightens, </w:t>
      </w:r>
      <w:r w:rsidR="009329B7" w:rsidRPr="001E57DD">
        <w:rPr>
          <w:rFonts w:ascii="Arial" w:hAnsi="Arial" w:cs="Arial"/>
          <w:sz w:val="20"/>
          <w:szCs w:val="20"/>
        </w:rPr>
        <w:t>New ThermoServ Ltd., a leading provider of dom</w:t>
      </w:r>
      <w:r w:rsidR="00B26664">
        <w:rPr>
          <w:rFonts w:ascii="Arial" w:hAnsi="Arial" w:cs="Arial"/>
          <w:sz w:val="20"/>
          <w:szCs w:val="20"/>
        </w:rPr>
        <w:t xml:space="preserve">estically manufactured, innovative </w:t>
      </w:r>
      <w:r w:rsidR="002A096B">
        <w:rPr>
          <w:rFonts w:ascii="Arial" w:hAnsi="Arial" w:cs="Arial"/>
          <w:sz w:val="20"/>
          <w:szCs w:val="20"/>
        </w:rPr>
        <w:t>drink</w:t>
      </w:r>
      <w:r w:rsidR="009329B7" w:rsidRPr="001E57DD">
        <w:rPr>
          <w:rFonts w:ascii="Arial" w:hAnsi="Arial" w:cs="Arial"/>
          <w:sz w:val="20"/>
          <w:szCs w:val="20"/>
        </w:rPr>
        <w:t xml:space="preserve"> and dinnerware, </w:t>
      </w:r>
      <w:r w:rsidR="002A7A35">
        <w:rPr>
          <w:rFonts w:ascii="Arial" w:hAnsi="Arial" w:cs="Arial"/>
          <w:sz w:val="20"/>
          <w:szCs w:val="20"/>
        </w:rPr>
        <w:t>demonstrates a manufacturing process that is</w:t>
      </w:r>
      <w:r w:rsidR="00814404">
        <w:rPr>
          <w:rFonts w:ascii="Arial" w:hAnsi="Arial" w:cs="Arial"/>
          <w:sz w:val="20"/>
          <w:szCs w:val="20"/>
        </w:rPr>
        <w:t xml:space="preserve"> exclusively </w:t>
      </w:r>
      <w:r w:rsidR="002A7A35">
        <w:rPr>
          <w:rFonts w:ascii="Arial" w:hAnsi="Arial" w:cs="Arial"/>
          <w:sz w:val="20"/>
          <w:szCs w:val="20"/>
        </w:rPr>
        <w:t xml:space="preserve">made in the U.S.A. </w:t>
      </w:r>
    </w:p>
    <w:p w14:paraId="020B2618" w14:textId="77777777" w:rsidR="002A7A35" w:rsidRDefault="002A7A35" w:rsidP="00B1476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C10D89" w14:textId="77777777" w:rsidR="00814404" w:rsidRDefault="002A7A35" w:rsidP="002A7A3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at major retailers, such as</w:t>
      </w:r>
      <w:r w:rsidRPr="002A7A35">
        <w:rPr>
          <w:rFonts w:ascii="Arial" w:hAnsi="Arial" w:cs="Arial"/>
          <w:sz w:val="20"/>
          <w:szCs w:val="20"/>
        </w:rPr>
        <w:t xml:space="preserve"> Bed Bath and Beyond, Wayfair, </w:t>
      </w:r>
      <w:r>
        <w:rPr>
          <w:rFonts w:ascii="Arial" w:hAnsi="Arial" w:cs="Arial"/>
          <w:sz w:val="20"/>
          <w:szCs w:val="20"/>
        </w:rPr>
        <w:t>Walmar</w:t>
      </w:r>
      <w:r w:rsidR="00814404">
        <w:rPr>
          <w:rFonts w:ascii="Arial" w:hAnsi="Arial" w:cs="Arial"/>
          <w:sz w:val="20"/>
          <w:szCs w:val="20"/>
        </w:rPr>
        <w:t xml:space="preserve">t, Steinmart, Bealls, and more, </w:t>
      </w:r>
      <w:r w:rsidR="004376EA">
        <w:rPr>
          <w:rFonts w:ascii="Arial" w:hAnsi="Arial" w:cs="Arial"/>
          <w:sz w:val="20"/>
          <w:szCs w:val="20"/>
        </w:rPr>
        <w:t>the</w:t>
      </w:r>
      <w:r w:rsidR="004D3EDD">
        <w:rPr>
          <w:rFonts w:ascii="Arial" w:hAnsi="Arial" w:cs="Arial"/>
          <w:sz w:val="20"/>
          <w:szCs w:val="20"/>
        </w:rPr>
        <w:t xml:space="preserve"> entire product line - </w:t>
      </w:r>
      <w:r w:rsidR="00814404">
        <w:rPr>
          <w:rFonts w:ascii="Arial" w:hAnsi="Arial" w:cs="Arial"/>
          <w:sz w:val="20"/>
          <w:szCs w:val="20"/>
        </w:rPr>
        <w:t>from colorful tumblers designed for travel to</w:t>
      </w:r>
      <w:r w:rsidR="00DB497F">
        <w:rPr>
          <w:rFonts w:ascii="Arial" w:hAnsi="Arial" w:cs="Arial"/>
          <w:sz w:val="20"/>
          <w:szCs w:val="20"/>
        </w:rPr>
        <w:t xml:space="preserve"> durable</w:t>
      </w:r>
      <w:r w:rsidR="00814404">
        <w:rPr>
          <w:rFonts w:ascii="Arial" w:hAnsi="Arial" w:cs="Arial"/>
          <w:sz w:val="20"/>
          <w:szCs w:val="20"/>
        </w:rPr>
        <w:t xml:space="preserve"> tabletop di</w:t>
      </w:r>
      <w:r w:rsidR="004D3EDD">
        <w:rPr>
          <w:rFonts w:ascii="Arial" w:hAnsi="Arial" w:cs="Arial"/>
          <w:sz w:val="20"/>
          <w:szCs w:val="20"/>
        </w:rPr>
        <w:t xml:space="preserve">nnerware - </w:t>
      </w:r>
      <w:r w:rsidR="00814404">
        <w:rPr>
          <w:rFonts w:ascii="Arial" w:hAnsi="Arial" w:cs="Arial"/>
          <w:sz w:val="20"/>
          <w:szCs w:val="20"/>
        </w:rPr>
        <w:t>is sourced and made in America. For ThermoServ and Prolon, a</w:t>
      </w:r>
      <w:r w:rsidR="00814404" w:rsidRPr="00B1476A">
        <w:rPr>
          <w:rFonts w:ascii="Arial" w:hAnsi="Arial" w:cs="Arial"/>
          <w:sz w:val="20"/>
          <w:szCs w:val="20"/>
        </w:rPr>
        <w:t xml:space="preserve"> com</w:t>
      </w:r>
      <w:r w:rsidR="00814404">
        <w:rPr>
          <w:rFonts w:ascii="Arial" w:hAnsi="Arial" w:cs="Arial"/>
          <w:sz w:val="20"/>
          <w:szCs w:val="20"/>
        </w:rPr>
        <w:t xml:space="preserve">mercial melamine tableware </w:t>
      </w:r>
      <w:r w:rsidR="00522385">
        <w:rPr>
          <w:rFonts w:ascii="Arial" w:hAnsi="Arial" w:cs="Arial"/>
          <w:sz w:val="20"/>
          <w:szCs w:val="20"/>
        </w:rPr>
        <w:t>brand</w:t>
      </w:r>
      <w:r w:rsidR="00814404">
        <w:rPr>
          <w:rFonts w:ascii="Arial" w:hAnsi="Arial" w:cs="Arial"/>
          <w:sz w:val="20"/>
          <w:szCs w:val="20"/>
        </w:rPr>
        <w:t xml:space="preserve"> </w:t>
      </w:r>
      <w:r w:rsidR="00522385">
        <w:rPr>
          <w:rFonts w:ascii="Arial" w:hAnsi="Arial" w:cs="Arial"/>
          <w:sz w:val="20"/>
          <w:szCs w:val="20"/>
        </w:rPr>
        <w:t>that</w:t>
      </w:r>
      <w:r w:rsidR="00814404" w:rsidRPr="00B1476A">
        <w:rPr>
          <w:rFonts w:ascii="Arial" w:hAnsi="Arial" w:cs="Arial"/>
          <w:sz w:val="20"/>
          <w:szCs w:val="20"/>
        </w:rPr>
        <w:t xml:space="preserve"> </w:t>
      </w:r>
      <w:r w:rsidR="00814404">
        <w:rPr>
          <w:rFonts w:ascii="Arial" w:hAnsi="Arial" w:cs="Arial"/>
          <w:sz w:val="20"/>
          <w:szCs w:val="20"/>
        </w:rPr>
        <w:t xml:space="preserve">was acquired by </w:t>
      </w:r>
      <w:r w:rsidR="004376EA">
        <w:rPr>
          <w:rFonts w:ascii="Arial" w:hAnsi="Arial" w:cs="Arial"/>
          <w:sz w:val="20"/>
          <w:szCs w:val="20"/>
        </w:rPr>
        <w:t xml:space="preserve">New </w:t>
      </w:r>
      <w:r w:rsidR="00814404">
        <w:rPr>
          <w:rFonts w:ascii="Arial" w:hAnsi="Arial" w:cs="Arial"/>
          <w:sz w:val="20"/>
          <w:szCs w:val="20"/>
        </w:rPr>
        <w:t>ThermoServ</w:t>
      </w:r>
      <w:r w:rsidR="004376EA">
        <w:rPr>
          <w:rFonts w:ascii="Arial" w:hAnsi="Arial" w:cs="Arial"/>
          <w:sz w:val="20"/>
          <w:szCs w:val="20"/>
        </w:rPr>
        <w:t>, Ltd.</w:t>
      </w:r>
      <w:r w:rsidR="00814404">
        <w:rPr>
          <w:rFonts w:ascii="Arial" w:hAnsi="Arial" w:cs="Arial"/>
          <w:sz w:val="20"/>
          <w:szCs w:val="20"/>
        </w:rPr>
        <w:t xml:space="preserve"> last fall, it’s never been more important to have </w:t>
      </w:r>
      <w:r w:rsidR="00DB497F">
        <w:rPr>
          <w:rFonts w:ascii="Arial" w:hAnsi="Arial" w:cs="Arial"/>
          <w:sz w:val="20"/>
          <w:szCs w:val="20"/>
        </w:rPr>
        <w:t>an American manufacturi</w:t>
      </w:r>
      <w:r w:rsidR="004376EA">
        <w:rPr>
          <w:rFonts w:ascii="Arial" w:hAnsi="Arial" w:cs="Arial"/>
          <w:sz w:val="20"/>
          <w:szCs w:val="20"/>
        </w:rPr>
        <w:t>ng process.</w:t>
      </w:r>
    </w:p>
    <w:p w14:paraId="0930F7B3" w14:textId="77777777" w:rsidR="00DB497F" w:rsidRDefault="00DB497F" w:rsidP="002A7A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9B379C" w14:textId="47CA4B31" w:rsidR="00DB497F" w:rsidRDefault="00DB497F" w:rsidP="00DB497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B497F">
        <w:rPr>
          <w:rFonts w:ascii="Arial" w:hAnsi="Arial" w:cs="Arial"/>
          <w:sz w:val="20"/>
          <w:szCs w:val="20"/>
        </w:rPr>
        <w:t>“In this uncertain time,</w:t>
      </w:r>
      <w:r>
        <w:rPr>
          <w:rFonts w:ascii="Arial" w:hAnsi="Arial" w:cs="Arial"/>
          <w:sz w:val="20"/>
          <w:szCs w:val="20"/>
        </w:rPr>
        <w:t xml:space="preserve"> customers and retailers are looking for products and partners they can feel confident about,” </w:t>
      </w:r>
      <w:r w:rsidRPr="00DB497F">
        <w:rPr>
          <w:rFonts w:ascii="Arial" w:hAnsi="Arial" w:cs="Arial"/>
          <w:sz w:val="20"/>
          <w:szCs w:val="20"/>
        </w:rPr>
        <w:t>said Tom Neth, New ThermoServ Ltd.’s President. “</w:t>
      </w:r>
      <w:r w:rsidR="004376EA">
        <w:rPr>
          <w:rFonts w:ascii="Arial" w:hAnsi="Arial" w:cs="Arial"/>
          <w:sz w:val="20"/>
          <w:szCs w:val="20"/>
        </w:rPr>
        <w:t>As a ‘Made in America’ company, w</w:t>
      </w:r>
      <w:r w:rsidRPr="002A7A35">
        <w:rPr>
          <w:rFonts w:ascii="Arial" w:hAnsi="Arial" w:cs="Arial"/>
          <w:sz w:val="20"/>
          <w:szCs w:val="20"/>
        </w:rPr>
        <w:t xml:space="preserve">e not only manufacture </w:t>
      </w:r>
      <w:proofErr w:type="gramStart"/>
      <w:r w:rsidRPr="002A7A35">
        <w:rPr>
          <w:rFonts w:ascii="Arial" w:hAnsi="Arial" w:cs="Arial"/>
          <w:sz w:val="20"/>
          <w:szCs w:val="20"/>
        </w:rPr>
        <w:t>all of</w:t>
      </w:r>
      <w:proofErr w:type="gramEnd"/>
      <w:r w:rsidRPr="002A7A35">
        <w:rPr>
          <w:rFonts w:ascii="Arial" w:hAnsi="Arial" w:cs="Arial"/>
          <w:sz w:val="20"/>
          <w:szCs w:val="20"/>
        </w:rPr>
        <w:t xml:space="preserve"> our products domestically, but have structured a fully domestic supply chain</w:t>
      </w:r>
      <w:r w:rsidR="004376EA">
        <w:rPr>
          <w:rFonts w:ascii="Arial" w:hAnsi="Arial" w:cs="Arial"/>
          <w:sz w:val="20"/>
          <w:szCs w:val="20"/>
        </w:rPr>
        <w:t xml:space="preserve"> and source all </w:t>
      </w:r>
      <w:r w:rsidR="004D3EDD">
        <w:rPr>
          <w:rFonts w:ascii="Arial" w:hAnsi="Arial" w:cs="Arial"/>
          <w:sz w:val="20"/>
          <w:szCs w:val="20"/>
        </w:rPr>
        <w:t>raw materials from the U.S</w:t>
      </w:r>
      <w:r w:rsidR="004376EA">
        <w:rPr>
          <w:rFonts w:ascii="Arial" w:hAnsi="Arial" w:cs="Arial"/>
          <w:sz w:val="20"/>
          <w:szCs w:val="20"/>
        </w:rPr>
        <w:t xml:space="preserve">. As such, we </w:t>
      </w:r>
      <w:r w:rsidR="00522385">
        <w:rPr>
          <w:rFonts w:ascii="Arial" w:hAnsi="Arial" w:cs="Arial"/>
          <w:sz w:val="20"/>
          <w:szCs w:val="20"/>
        </w:rPr>
        <w:t xml:space="preserve">and our customers </w:t>
      </w:r>
      <w:r w:rsidR="004376EA">
        <w:rPr>
          <w:rFonts w:ascii="Arial" w:hAnsi="Arial" w:cs="Arial"/>
          <w:sz w:val="20"/>
          <w:szCs w:val="20"/>
        </w:rPr>
        <w:t>are</w:t>
      </w:r>
      <w:r w:rsidR="00522385">
        <w:rPr>
          <w:rFonts w:ascii="Arial" w:hAnsi="Arial" w:cs="Arial"/>
          <w:sz w:val="20"/>
          <w:szCs w:val="20"/>
        </w:rPr>
        <w:t xml:space="preserve"> </w:t>
      </w:r>
      <w:r w:rsidR="00E1280C">
        <w:rPr>
          <w:rFonts w:ascii="Arial" w:hAnsi="Arial" w:cs="Arial"/>
          <w:sz w:val="20"/>
          <w:szCs w:val="20"/>
        </w:rPr>
        <w:t>impacted less</w:t>
      </w:r>
      <w:r w:rsidR="004376EA">
        <w:rPr>
          <w:rFonts w:ascii="Arial" w:hAnsi="Arial" w:cs="Arial"/>
          <w:sz w:val="20"/>
          <w:szCs w:val="20"/>
        </w:rPr>
        <w:t xml:space="preserve"> </w:t>
      </w:r>
      <w:r w:rsidR="00522385">
        <w:rPr>
          <w:rFonts w:ascii="Arial" w:hAnsi="Arial" w:cs="Arial"/>
          <w:sz w:val="20"/>
          <w:szCs w:val="20"/>
        </w:rPr>
        <w:t>by</w:t>
      </w:r>
      <w:r w:rsidR="004376EA">
        <w:rPr>
          <w:rFonts w:ascii="Arial" w:hAnsi="Arial" w:cs="Arial"/>
          <w:sz w:val="20"/>
          <w:szCs w:val="20"/>
        </w:rPr>
        <w:t xml:space="preserve"> the </w:t>
      </w:r>
      <w:r w:rsidRPr="002A7A35">
        <w:rPr>
          <w:rFonts w:ascii="Arial" w:hAnsi="Arial" w:cs="Arial"/>
          <w:sz w:val="20"/>
          <w:szCs w:val="20"/>
        </w:rPr>
        <w:t>current issues</w:t>
      </w:r>
      <w:r>
        <w:rPr>
          <w:rFonts w:ascii="Arial" w:hAnsi="Arial" w:cs="Arial"/>
          <w:sz w:val="20"/>
          <w:szCs w:val="20"/>
        </w:rPr>
        <w:t xml:space="preserve"> surrounding trade wars and </w:t>
      </w:r>
      <w:r w:rsidRPr="002A7A35">
        <w:rPr>
          <w:rFonts w:ascii="Arial" w:hAnsi="Arial" w:cs="Arial"/>
          <w:sz w:val="20"/>
          <w:szCs w:val="20"/>
        </w:rPr>
        <w:t>tariffs</w:t>
      </w:r>
      <w:r>
        <w:rPr>
          <w:rFonts w:ascii="Arial" w:hAnsi="Arial" w:cs="Arial"/>
          <w:sz w:val="20"/>
          <w:szCs w:val="20"/>
        </w:rPr>
        <w:t xml:space="preserve">.” </w:t>
      </w:r>
    </w:p>
    <w:p w14:paraId="7BB11B1D" w14:textId="4BFE3746" w:rsidR="004376EA" w:rsidRDefault="004376EA" w:rsidP="002A7A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9B4FF1" w14:textId="5D322C20" w:rsidR="00E1280C" w:rsidRDefault="00E1280C" w:rsidP="002A7A35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280C">
        <w:rPr>
          <w:rFonts w:ascii="Arial" w:hAnsi="Arial" w:cs="Arial"/>
          <w:sz w:val="20"/>
          <w:szCs w:val="20"/>
          <w:highlight w:val="yellow"/>
        </w:rPr>
        <w:t xml:space="preserve">Among issues circulating within the industry, the rising cost of freight and associated freight container shortages is of concern for many retail businesses. For </w:t>
      </w:r>
      <w:proofErr w:type="spellStart"/>
      <w:r w:rsidRPr="00E1280C">
        <w:rPr>
          <w:rFonts w:ascii="Arial" w:hAnsi="Arial" w:cs="Arial"/>
          <w:sz w:val="20"/>
          <w:szCs w:val="20"/>
          <w:highlight w:val="yellow"/>
        </w:rPr>
        <w:t>ThermoServ</w:t>
      </w:r>
      <w:proofErr w:type="spellEnd"/>
      <w:r w:rsidRPr="00E1280C">
        <w:rPr>
          <w:rFonts w:ascii="Arial" w:hAnsi="Arial" w:cs="Arial"/>
          <w:sz w:val="20"/>
          <w:szCs w:val="20"/>
          <w:highlight w:val="yellow"/>
        </w:rPr>
        <w:t xml:space="preserve"> and </w:t>
      </w:r>
      <w:proofErr w:type="spellStart"/>
      <w:r w:rsidRPr="00E1280C">
        <w:rPr>
          <w:rFonts w:ascii="Arial" w:hAnsi="Arial" w:cs="Arial"/>
          <w:sz w:val="20"/>
          <w:szCs w:val="20"/>
          <w:highlight w:val="yellow"/>
        </w:rPr>
        <w:t>Prolon</w:t>
      </w:r>
      <w:proofErr w:type="spellEnd"/>
      <w:r w:rsidRPr="00E1280C">
        <w:rPr>
          <w:rFonts w:ascii="Arial" w:hAnsi="Arial" w:cs="Arial"/>
          <w:sz w:val="20"/>
          <w:szCs w:val="20"/>
          <w:highlight w:val="yellow"/>
        </w:rPr>
        <w:t>, “Our low minimum quantities and domestic supply strategy allows us to reduce the freight issues that are challenging our industry today,” says Neth.</w:t>
      </w:r>
    </w:p>
    <w:p w14:paraId="39E294B5" w14:textId="77777777" w:rsidR="00E1280C" w:rsidRDefault="00E1280C" w:rsidP="002A7A3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6A29D6" w14:textId="77777777" w:rsidR="002A7A35" w:rsidRDefault="004376EA" w:rsidP="002A7A3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with everyday living in mind, ThermoServ’s products were </w:t>
      </w:r>
      <w:r w:rsidR="002A7A35" w:rsidRPr="002A7A35">
        <w:rPr>
          <w:rFonts w:ascii="Arial" w:hAnsi="Arial" w:cs="Arial"/>
          <w:sz w:val="20"/>
          <w:szCs w:val="20"/>
        </w:rPr>
        <w:t>recently featured in</w:t>
      </w:r>
      <w:r w:rsidR="004D3EDD">
        <w:rPr>
          <w:rFonts w:ascii="Arial" w:hAnsi="Arial" w:cs="Arial"/>
          <w:sz w:val="20"/>
          <w:szCs w:val="20"/>
        </w:rPr>
        <w:t xml:space="preserve"> the July 2018 issue of</w:t>
      </w:r>
      <w:r w:rsidR="002A7A35" w:rsidRPr="002A7A35">
        <w:rPr>
          <w:rFonts w:ascii="Arial" w:hAnsi="Arial" w:cs="Arial"/>
          <w:sz w:val="20"/>
          <w:szCs w:val="20"/>
        </w:rPr>
        <w:t xml:space="preserve"> O</w:t>
      </w:r>
      <w:r w:rsidR="009302B8">
        <w:rPr>
          <w:rFonts w:ascii="Arial" w:hAnsi="Arial" w:cs="Arial"/>
          <w:sz w:val="20"/>
          <w:szCs w:val="20"/>
        </w:rPr>
        <w:t>, The Oprah</w:t>
      </w:r>
      <w:r w:rsidR="004D3EDD">
        <w:rPr>
          <w:rFonts w:ascii="Arial" w:hAnsi="Arial" w:cs="Arial"/>
          <w:sz w:val="20"/>
          <w:szCs w:val="20"/>
        </w:rPr>
        <w:t xml:space="preserve"> Magazine. </w:t>
      </w:r>
      <w:proofErr w:type="spellStart"/>
      <w:r w:rsidR="004D3EDD">
        <w:rPr>
          <w:rFonts w:ascii="Arial" w:hAnsi="Arial" w:cs="Arial"/>
          <w:sz w:val="20"/>
          <w:szCs w:val="20"/>
        </w:rPr>
        <w:t>ThermoServ</w:t>
      </w:r>
      <w:r w:rsidR="00522385">
        <w:rPr>
          <w:rFonts w:ascii="Arial" w:hAnsi="Arial" w:cs="Arial"/>
          <w:sz w:val="20"/>
          <w:szCs w:val="20"/>
        </w:rPr>
        <w:t>’s</w:t>
      </w:r>
      <w:proofErr w:type="spellEnd"/>
      <w:r w:rsidR="00522385">
        <w:rPr>
          <w:rFonts w:ascii="Arial" w:hAnsi="Arial" w:cs="Arial"/>
          <w:sz w:val="20"/>
          <w:szCs w:val="20"/>
        </w:rPr>
        <w:t xml:space="preserve"> melamine dinnerware </w:t>
      </w:r>
      <w:r w:rsidR="004D3EDD">
        <w:rPr>
          <w:rFonts w:ascii="Arial" w:hAnsi="Arial" w:cs="Arial"/>
          <w:sz w:val="20"/>
          <w:szCs w:val="20"/>
        </w:rPr>
        <w:t xml:space="preserve">was listed on the ‘Made in America’ Favorite Things list. </w:t>
      </w:r>
      <w:r>
        <w:rPr>
          <w:rFonts w:ascii="Arial" w:hAnsi="Arial" w:cs="Arial"/>
          <w:sz w:val="20"/>
          <w:szCs w:val="20"/>
        </w:rPr>
        <w:t xml:space="preserve">All of ThermoServ’s products are made with no fillers and are BPA free.  </w:t>
      </w:r>
    </w:p>
    <w:p w14:paraId="07D3CBCA" w14:textId="77777777" w:rsidR="001E57DD" w:rsidRDefault="001E57DD" w:rsidP="001E57DD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33DBE13" w14:textId="77777777" w:rsidR="00E80C2C" w:rsidRPr="001E57DD" w:rsidRDefault="00E80C2C" w:rsidP="001368CC">
      <w:pPr>
        <w:spacing w:after="0" w:line="276" w:lineRule="auto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1E57DD">
        <w:rPr>
          <w:rFonts w:ascii="Arial" w:eastAsia="Calibri" w:hAnsi="Arial" w:cs="Arial"/>
          <w:b/>
          <w:sz w:val="20"/>
          <w:szCs w:val="20"/>
          <w:u w:val="single"/>
        </w:rPr>
        <w:t>About ThermoServ</w:t>
      </w:r>
    </w:p>
    <w:p w14:paraId="52B1D9DC" w14:textId="77777777" w:rsidR="00E80C2C" w:rsidRDefault="00E80C2C" w:rsidP="001E57DD">
      <w:pPr>
        <w:spacing w:after="0" w:line="276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1E57DD">
        <w:rPr>
          <w:rFonts w:ascii="Arial" w:eastAsia="Calibri" w:hAnsi="Arial" w:cs="Arial"/>
          <w:sz w:val="20"/>
          <w:szCs w:val="20"/>
        </w:rPr>
        <w:t xml:space="preserve">Established </w:t>
      </w:r>
      <w:r w:rsidR="001368CC">
        <w:rPr>
          <w:rFonts w:ascii="Arial" w:eastAsia="Calibri" w:hAnsi="Arial" w:cs="Arial"/>
          <w:sz w:val="20"/>
          <w:szCs w:val="20"/>
        </w:rPr>
        <w:t>in 19</w:t>
      </w:r>
      <w:r w:rsidR="00566E1D">
        <w:rPr>
          <w:rFonts w:ascii="Arial" w:eastAsia="Calibri" w:hAnsi="Arial" w:cs="Arial"/>
          <w:sz w:val="20"/>
          <w:szCs w:val="20"/>
        </w:rPr>
        <w:t>56</w:t>
      </w:r>
      <w:r w:rsidRPr="001E57DD">
        <w:rPr>
          <w:rFonts w:ascii="Arial" w:eastAsia="Calibri" w:hAnsi="Arial" w:cs="Arial"/>
          <w:sz w:val="20"/>
          <w:szCs w:val="20"/>
        </w:rPr>
        <w:t xml:space="preserve">, </w:t>
      </w:r>
      <w:r w:rsidR="00E7312B">
        <w:rPr>
          <w:rFonts w:ascii="Arial" w:eastAsia="Calibri" w:hAnsi="Arial" w:cs="Arial"/>
          <w:sz w:val="20"/>
          <w:szCs w:val="20"/>
        </w:rPr>
        <w:t xml:space="preserve">New </w:t>
      </w:r>
      <w:r w:rsidRPr="001E57DD">
        <w:rPr>
          <w:rFonts w:ascii="Arial" w:eastAsia="Calibri" w:hAnsi="Arial" w:cs="Arial"/>
          <w:sz w:val="20"/>
          <w:szCs w:val="20"/>
        </w:rPr>
        <w:t>ThermoServ</w:t>
      </w:r>
      <w:r w:rsidR="00E7312B">
        <w:rPr>
          <w:rFonts w:ascii="Arial" w:eastAsia="Calibri" w:hAnsi="Arial" w:cs="Arial"/>
          <w:sz w:val="20"/>
          <w:szCs w:val="20"/>
        </w:rPr>
        <w:t xml:space="preserve"> Ltd.</w:t>
      </w:r>
      <w:r w:rsidRPr="001E57DD">
        <w:rPr>
          <w:rFonts w:ascii="Arial" w:eastAsia="Calibri" w:hAnsi="Arial" w:cs="Arial"/>
          <w:sz w:val="20"/>
          <w:szCs w:val="20"/>
        </w:rPr>
        <w:t xml:space="preserve"> is a leading provider of innovative drinkware a</w:t>
      </w:r>
      <w:r w:rsidR="001368CC">
        <w:rPr>
          <w:rFonts w:ascii="Arial" w:eastAsia="Calibri" w:hAnsi="Arial" w:cs="Arial"/>
          <w:sz w:val="20"/>
          <w:szCs w:val="20"/>
        </w:rPr>
        <w:t>nd tableware products that are m</w:t>
      </w:r>
      <w:r w:rsidRPr="001E57DD">
        <w:rPr>
          <w:rFonts w:ascii="Arial" w:eastAsia="Calibri" w:hAnsi="Arial" w:cs="Arial"/>
          <w:sz w:val="20"/>
          <w:szCs w:val="20"/>
        </w:rPr>
        <w:t>ade in America and designed to fit everyday life. We are committed to serving as an integrated partner for businesses in the retail</w:t>
      </w:r>
      <w:r w:rsidR="00566E1D">
        <w:rPr>
          <w:rFonts w:ascii="Arial" w:eastAsia="Calibri" w:hAnsi="Arial" w:cs="Arial"/>
          <w:sz w:val="20"/>
          <w:szCs w:val="20"/>
        </w:rPr>
        <w:t xml:space="preserve"> and commercial markets</w:t>
      </w:r>
      <w:r w:rsidRPr="001E57DD">
        <w:rPr>
          <w:rFonts w:ascii="Arial" w:eastAsia="Calibri" w:hAnsi="Arial" w:cs="Arial"/>
          <w:sz w:val="20"/>
          <w:szCs w:val="20"/>
        </w:rPr>
        <w:t xml:space="preserve">, and we always keep the end customer’s satisfaction a priority. Through product differentiation, continuous quality improvements and the highest level </w:t>
      </w:r>
      <w:r w:rsidR="001368CC">
        <w:rPr>
          <w:rFonts w:ascii="Arial" w:eastAsia="Calibri" w:hAnsi="Arial" w:cs="Arial"/>
          <w:sz w:val="20"/>
          <w:szCs w:val="20"/>
        </w:rPr>
        <w:t xml:space="preserve">of service from our people, customers </w:t>
      </w:r>
      <w:r w:rsidRPr="001E57DD">
        <w:rPr>
          <w:rFonts w:ascii="Arial" w:eastAsia="Calibri" w:hAnsi="Arial" w:cs="Arial"/>
          <w:sz w:val="20"/>
          <w:szCs w:val="20"/>
        </w:rPr>
        <w:t>can rest assured that ThermoServ will deliver the highest quality and relevant product offerings to meet the demanding needs of the market. Whether it is a family</w:t>
      </w:r>
      <w:r w:rsidR="0032168D">
        <w:rPr>
          <w:rFonts w:ascii="Arial" w:eastAsia="Calibri" w:hAnsi="Arial" w:cs="Arial"/>
          <w:sz w:val="20"/>
          <w:szCs w:val="20"/>
        </w:rPr>
        <w:t xml:space="preserve"> </w:t>
      </w:r>
      <w:r w:rsidRPr="001E57DD">
        <w:rPr>
          <w:rFonts w:ascii="Arial" w:eastAsia="Calibri" w:hAnsi="Arial" w:cs="Arial"/>
          <w:sz w:val="20"/>
          <w:szCs w:val="20"/>
        </w:rPr>
        <w:t>gathering, at work</w:t>
      </w:r>
      <w:r w:rsidR="001368CC">
        <w:rPr>
          <w:rFonts w:ascii="Arial" w:eastAsia="Calibri" w:hAnsi="Arial" w:cs="Arial"/>
          <w:sz w:val="20"/>
          <w:szCs w:val="20"/>
        </w:rPr>
        <w:t>,</w:t>
      </w:r>
      <w:r w:rsidRPr="001E57DD">
        <w:rPr>
          <w:rFonts w:ascii="Arial" w:eastAsia="Calibri" w:hAnsi="Arial" w:cs="Arial"/>
          <w:sz w:val="20"/>
          <w:szCs w:val="20"/>
        </w:rPr>
        <w:t xml:space="preserve"> or just for play, we stay focused on life's necessities. For more information, please visit the ThermoServ website at </w:t>
      </w:r>
      <w:hyperlink r:id="rId7" w:history="1">
        <w:r w:rsidR="00C8314F" w:rsidRPr="0060587E">
          <w:rPr>
            <w:rStyle w:val="Hyperlink"/>
            <w:rFonts w:ascii="Arial" w:eastAsia="Calibri" w:hAnsi="Arial" w:cs="Arial"/>
            <w:sz w:val="20"/>
            <w:szCs w:val="20"/>
          </w:rPr>
          <w:t>www.thermoserv.com</w:t>
        </w:r>
      </w:hyperlink>
      <w:r w:rsidR="001E57DD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. </w:t>
      </w:r>
    </w:p>
    <w:p w14:paraId="0BFFA989" w14:textId="77777777" w:rsidR="0000127F" w:rsidRDefault="0000127F" w:rsidP="001E57DD">
      <w:pPr>
        <w:spacing w:after="0" w:line="276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6A17B3B9" w14:textId="77777777" w:rsidR="001368CC" w:rsidRDefault="001368CC" w:rsidP="0032168D">
      <w:pPr>
        <w:spacing w:after="0"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A56C0EF" w14:textId="77777777" w:rsidR="00CB0CBA" w:rsidRPr="009F2F46" w:rsidRDefault="001E57DD" w:rsidP="009F2F46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E57DD">
        <w:rPr>
          <w:rFonts w:ascii="Arial" w:eastAsia="Calibri" w:hAnsi="Arial" w:cs="Arial"/>
          <w:color w:val="000000" w:themeColor="text1"/>
          <w:sz w:val="20"/>
          <w:szCs w:val="20"/>
        </w:rPr>
        <w:t>###</w:t>
      </w:r>
    </w:p>
    <w:sectPr w:rsidR="00CB0CBA" w:rsidRPr="009F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4F97"/>
    <w:multiLevelType w:val="hybridMultilevel"/>
    <w:tmpl w:val="5670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D"/>
    <w:multiLevelType w:val="hybridMultilevel"/>
    <w:tmpl w:val="E446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A"/>
    <w:rsid w:val="0000127F"/>
    <w:rsid w:val="00104611"/>
    <w:rsid w:val="001325C7"/>
    <w:rsid w:val="001368CC"/>
    <w:rsid w:val="0015742C"/>
    <w:rsid w:val="00163586"/>
    <w:rsid w:val="001660B9"/>
    <w:rsid w:val="0016722A"/>
    <w:rsid w:val="001A1366"/>
    <w:rsid w:val="001C5271"/>
    <w:rsid w:val="001E57DD"/>
    <w:rsid w:val="00203C61"/>
    <w:rsid w:val="00234ADC"/>
    <w:rsid w:val="00235C8A"/>
    <w:rsid w:val="00264D94"/>
    <w:rsid w:val="002841DD"/>
    <w:rsid w:val="002A096B"/>
    <w:rsid w:val="002A7A35"/>
    <w:rsid w:val="002B259F"/>
    <w:rsid w:val="002C11DA"/>
    <w:rsid w:val="002C186D"/>
    <w:rsid w:val="002E428C"/>
    <w:rsid w:val="002F563F"/>
    <w:rsid w:val="0032168D"/>
    <w:rsid w:val="00327D91"/>
    <w:rsid w:val="003A1F2E"/>
    <w:rsid w:val="00431182"/>
    <w:rsid w:val="004376EA"/>
    <w:rsid w:val="004913C9"/>
    <w:rsid w:val="00495860"/>
    <w:rsid w:val="004B09F7"/>
    <w:rsid w:val="004B1B86"/>
    <w:rsid w:val="004B2E95"/>
    <w:rsid w:val="004D3EDD"/>
    <w:rsid w:val="00504D7B"/>
    <w:rsid w:val="00522385"/>
    <w:rsid w:val="005265CE"/>
    <w:rsid w:val="00566E1D"/>
    <w:rsid w:val="005A3E9A"/>
    <w:rsid w:val="005C0EA6"/>
    <w:rsid w:val="005D7FD5"/>
    <w:rsid w:val="005F23E0"/>
    <w:rsid w:val="00602E51"/>
    <w:rsid w:val="00657F59"/>
    <w:rsid w:val="00680BBD"/>
    <w:rsid w:val="006A5ACE"/>
    <w:rsid w:val="00704FDE"/>
    <w:rsid w:val="007F2A89"/>
    <w:rsid w:val="00814404"/>
    <w:rsid w:val="00831101"/>
    <w:rsid w:val="008F39AD"/>
    <w:rsid w:val="008F5125"/>
    <w:rsid w:val="009302B8"/>
    <w:rsid w:val="009329B7"/>
    <w:rsid w:val="00942349"/>
    <w:rsid w:val="0094336D"/>
    <w:rsid w:val="009656D6"/>
    <w:rsid w:val="009904F1"/>
    <w:rsid w:val="009C0634"/>
    <w:rsid w:val="009F2F46"/>
    <w:rsid w:val="00A12A3A"/>
    <w:rsid w:val="00A24B2E"/>
    <w:rsid w:val="00B1476A"/>
    <w:rsid w:val="00B26664"/>
    <w:rsid w:val="00B34F9D"/>
    <w:rsid w:val="00BC6CB0"/>
    <w:rsid w:val="00C0127A"/>
    <w:rsid w:val="00C02F34"/>
    <w:rsid w:val="00C045A6"/>
    <w:rsid w:val="00C274C0"/>
    <w:rsid w:val="00C8314F"/>
    <w:rsid w:val="00CB0CBA"/>
    <w:rsid w:val="00CB1251"/>
    <w:rsid w:val="00D12736"/>
    <w:rsid w:val="00D33656"/>
    <w:rsid w:val="00D628CD"/>
    <w:rsid w:val="00D7082F"/>
    <w:rsid w:val="00D8495B"/>
    <w:rsid w:val="00D876D2"/>
    <w:rsid w:val="00D951FF"/>
    <w:rsid w:val="00DB497F"/>
    <w:rsid w:val="00DF4F19"/>
    <w:rsid w:val="00DF6CB5"/>
    <w:rsid w:val="00E1280C"/>
    <w:rsid w:val="00E269F0"/>
    <w:rsid w:val="00E3042A"/>
    <w:rsid w:val="00E47E51"/>
    <w:rsid w:val="00E7312B"/>
    <w:rsid w:val="00E80C2C"/>
    <w:rsid w:val="00EC4121"/>
    <w:rsid w:val="00F3203F"/>
    <w:rsid w:val="00F70A17"/>
    <w:rsid w:val="00F73999"/>
    <w:rsid w:val="00F87E8F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700"/>
  <w15:chartTrackingRefBased/>
  <w15:docId w15:val="{A5A562DB-7C62-446D-818D-3595185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12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2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8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14F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9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9F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1B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990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rmoser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mpl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Dowdy</dc:creator>
  <cp:keywords>Thermoserv;prolon</cp:keywords>
  <dc:description/>
  <cp:lastModifiedBy>Dana Dowdy</cp:lastModifiedBy>
  <cp:revision>3</cp:revision>
  <cp:lastPrinted>2018-01-28T21:16:00Z</cp:lastPrinted>
  <dcterms:created xsi:type="dcterms:W3CDTF">2018-07-03T14:40:00Z</dcterms:created>
  <dcterms:modified xsi:type="dcterms:W3CDTF">2018-07-03T18:29:00Z</dcterms:modified>
</cp:coreProperties>
</file>